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48352" w14:textId="329CF6DC" w:rsidR="00724007" w:rsidRPr="005060E5" w:rsidRDefault="005060E5" w:rsidP="005060E5">
      <w:pPr>
        <w:spacing w:line="360" w:lineRule="auto"/>
        <w:rPr>
          <w:rFonts w:ascii="Times New Roman" w:hAnsi="Times New Roman" w:cs="Times New Roman"/>
          <w:lang w:val="en-US"/>
        </w:rPr>
      </w:pPr>
      <w:hyperlink r:id="rId4" w:history="1">
        <w:r w:rsidRPr="005060E5">
          <w:rPr>
            <w:rStyle w:val="Hipervnculo"/>
            <w:rFonts w:ascii="Times New Roman" w:hAnsi="Times New Roman" w:cs="Times New Roman"/>
            <w:lang w:val="en-US"/>
          </w:rPr>
          <w:t xml:space="preserve">SDG 1 – 7th – </w:t>
        </w:r>
        <w:r w:rsidRPr="005060E5">
          <w:rPr>
            <w:rStyle w:val="Hipervnculo"/>
            <w:rFonts w:ascii="Times New Roman" w:hAnsi="Times New Roman" w:cs="Times New Roman"/>
            <w:lang w:val="en-US"/>
          </w:rPr>
          <w:t>R</w:t>
        </w:r>
        <w:r w:rsidRPr="005060E5">
          <w:rPr>
            <w:rStyle w:val="Hipervnculo"/>
            <w:rFonts w:ascii="Times New Roman" w:hAnsi="Times New Roman" w:cs="Times New Roman"/>
            <w:lang w:val="en-US"/>
          </w:rPr>
          <w:t>ea</w:t>
        </w:r>
        <w:r w:rsidRPr="005060E5">
          <w:rPr>
            <w:rStyle w:val="Hipervnculo"/>
            <w:rFonts w:ascii="Times New Roman" w:hAnsi="Times New Roman" w:cs="Times New Roman"/>
            <w:lang w:val="en-US"/>
          </w:rPr>
          <w:t>d</w:t>
        </w:r>
        <w:r w:rsidRPr="005060E5">
          <w:rPr>
            <w:rStyle w:val="Hipervnculo"/>
            <w:rFonts w:ascii="Times New Roman" w:hAnsi="Times New Roman" w:cs="Times New Roman"/>
            <w:lang w:val="en-US"/>
          </w:rPr>
          <w:t>ing 1</w:t>
        </w:r>
      </w:hyperlink>
    </w:p>
    <w:p w14:paraId="6BB2B951" w14:textId="5E4728B9" w:rsidR="005060E5" w:rsidRPr="005060E5" w:rsidRDefault="005060E5" w:rsidP="005060E5">
      <w:pPr>
        <w:spacing w:line="360" w:lineRule="auto"/>
        <w:rPr>
          <w:rFonts w:ascii="Times New Roman" w:hAnsi="Times New Roman" w:cs="Times New Roman"/>
          <w:lang w:val="en-US"/>
        </w:rPr>
      </w:pPr>
      <w:hyperlink r:id="rId5" w:history="1">
        <w:r w:rsidRPr="005060E5">
          <w:rPr>
            <w:rStyle w:val="Hipervnculo"/>
            <w:rFonts w:ascii="Times New Roman" w:hAnsi="Times New Roman" w:cs="Times New Roman"/>
            <w:lang w:val="en-US"/>
          </w:rPr>
          <w:t>SDG 1 – 7th – Re</w:t>
        </w:r>
        <w:r w:rsidRPr="005060E5">
          <w:rPr>
            <w:rStyle w:val="Hipervnculo"/>
            <w:rFonts w:ascii="Times New Roman" w:hAnsi="Times New Roman" w:cs="Times New Roman"/>
            <w:lang w:val="en-US"/>
          </w:rPr>
          <w:t>a</w:t>
        </w:r>
        <w:r w:rsidRPr="005060E5">
          <w:rPr>
            <w:rStyle w:val="Hipervnculo"/>
            <w:rFonts w:ascii="Times New Roman" w:hAnsi="Times New Roman" w:cs="Times New Roman"/>
            <w:lang w:val="en-US"/>
          </w:rPr>
          <w:t>ding 2</w:t>
        </w:r>
      </w:hyperlink>
    </w:p>
    <w:p w14:paraId="08E5B624" w14:textId="215FC2CA" w:rsidR="005060E5" w:rsidRDefault="005060E5" w:rsidP="005060E5">
      <w:pPr>
        <w:spacing w:line="360" w:lineRule="auto"/>
        <w:rPr>
          <w:rFonts w:ascii="Times New Roman" w:hAnsi="Times New Roman" w:cs="Times New Roman"/>
          <w:lang w:val="en-US"/>
        </w:rPr>
      </w:pPr>
      <w:hyperlink r:id="rId6" w:history="1">
        <w:r w:rsidRPr="005060E5">
          <w:rPr>
            <w:rStyle w:val="Hipervnculo"/>
            <w:rFonts w:ascii="Times New Roman" w:hAnsi="Times New Roman" w:cs="Times New Roman"/>
            <w:lang w:val="en-US"/>
          </w:rPr>
          <w:t>SDG 1 – 7th – Reading 3</w:t>
        </w:r>
      </w:hyperlink>
    </w:p>
    <w:p w14:paraId="2DB974DA" w14:textId="602346AB" w:rsidR="005060E5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  <w:hyperlink r:id="rId7" w:history="1">
        <w:r w:rsidR="005060E5" w:rsidRPr="00C06A17">
          <w:rPr>
            <w:rStyle w:val="Hipervnculo"/>
            <w:rFonts w:ascii="Times New Roman" w:hAnsi="Times New Roman" w:cs="Times New Roman"/>
            <w:lang w:val="en-US"/>
          </w:rPr>
          <w:t>SDG 1 – 7th – Reading 4</w:t>
        </w:r>
      </w:hyperlink>
    </w:p>
    <w:p w14:paraId="716CF869" w14:textId="5A78C382" w:rsidR="00C06A17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SDG 1 – 8th – Mediation 1</w:t>
      </w:r>
    </w:p>
    <w:p w14:paraId="738CF34E" w14:textId="314B6BFA" w:rsidR="00C06A17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SDG 1 – 8th – Mediation 2</w:t>
      </w:r>
    </w:p>
    <w:p w14:paraId="2BD97430" w14:textId="189EF007" w:rsidR="00C06A17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  <w:hyperlink r:id="rId8" w:history="1">
        <w:r w:rsidRPr="00C06A17">
          <w:rPr>
            <w:rStyle w:val="Hipervnculo"/>
            <w:rFonts w:ascii="Times New Roman" w:hAnsi="Times New Roman" w:cs="Times New Roman"/>
            <w:lang w:val="en-US"/>
          </w:rPr>
          <w:t>SDG 1 – 9th – Speaking 1</w:t>
        </w:r>
      </w:hyperlink>
    </w:p>
    <w:p w14:paraId="3849E1AD" w14:textId="11413949" w:rsidR="00C06A17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  <w:hyperlink r:id="rId9" w:history="1">
        <w:r w:rsidRPr="00C06A17">
          <w:rPr>
            <w:rStyle w:val="Hipervnculo"/>
            <w:rFonts w:ascii="Times New Roman" w:hAnsi="Times New Roman" w:cs="Times New Roman"/>
            <w:lang w:val="en-US"/>
          </w:rPr>
          <w:t>SDG 1 – 10th – Listening 1</w:t>
        </w:r>
      </w:hyperlink>
    </w:p>
    <w:p w14:paraId="2D7FD4BE" w14:textId="05910771" w:rsidR="00C06A17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  <w:hyperlink r:id="rId10" w:history="1">
        <w:r w:rsidRPr="00C06A17">
          <w:rPr>
            <w:rStyle w:val="Hipervnculo"/>
            <w:rFonts w:ascii="Times New Roman" w:hAnsi="Times New Roman" w:cs="Times New Roman"/>
            <w:lang w:val="en-US"/>
          </w:rPr>
          <w:t>SDG 1 – 11th – Writing 1</w:t>
        </w:r>
      </w:hyperlink>
    </w:p>
    <w:p w14:paraId="0630D7C0" w14:textId="7E10558F" w:rsidR="00C06A17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SDG 1 – 12th – Reading 1</w:t>
      </w:r>
    </w:p>
    <w:p w14:paraId="0509B91D" w14:textId="63866099" w:rsidR="00C06A17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  <w:hyperlink r:id="rId11" w:history="1">
        <w:r w:rsidRPr="00C06A17">
          <w:rPr>
            <w:rStyle w:val="Hipervnculo"/>
            <w:rFonts w:ascii="Times New Roman" w:hAnsi="Times New Roman" w:cs="Times New Roman"/>
            <w:lang w:val="en-US"/>
          </w:rPr>
          <w:t>SDG 1 – 12th – Reading 2</w:t>
        </w:r>
      </w:hyperlink>
    </w:p>
    <w:p w14:paraId="4482984E" w14:textId="790F2D4C" w:rsidR="00C06A17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SDG 1 – 12th – Reading 3</w:t>
      </w:r>
    </w:p>
    <w:p w14:paraId="5743AB13" w14:textId="77777777" w:rsidR="00C06A17" w:rsidRDefault="00C06A17" w:rsidP="005060E5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30245525" w14:textId="77777777" w:rsidR="005060E5" w:rsidRPr="005060E5" w:rsidRDefault="005060E5" w:rsidP="005060E5">
      <w:pPr>
        <w:spacing w:line="360" w:lineRule="auto"/>
        <w:rPr>
          <w:rFonts w:ascii="Times New Roman" w:hAnsi="Times New Roman" w:cs="Times New Roman"/>
          <w:lang w:val="en-US"/>
        </w:rPr>
      </w:pPr>
    </w:p>
    <w:sectPr w:rsidR="005060E5" w:rsidRPr="005060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0E5"/>
    <w:rsid w:val="00293412"/>
    <w:rsid w:val="002E40D6"/>
    <w:rsid w:val="00322AB4"/>
    <w:rsid w:val="004820F8"/>
    <w:rsid w:val="005060E5"/>
    <w:rsid w:val="00724007"/>
    <w:rsid w:val="00C06A17"/>
    <w:rsid w:val="00CC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1EFF2A"/>
  <w15:chartTrackingRefBased/>
  <w15:docId w15:val="{38A3001C-589F-1E40-9300-9BEF692C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060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060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60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060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060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60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60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60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60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60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060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60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060E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060E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60E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60E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60E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60E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060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060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060E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060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060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060E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060E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060E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060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060E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060E5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5060E5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060E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060E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versidaddeburgos-my.sharepoint.com/:b:/g/personal/drhidalgo_ubu_es/EUgOz1P3V8ZCqMG9MqyxOBYB936hcQUEUZrHAErwKhYKiA?e=p8eOJb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niversidaddeburgos-my.sharepoint.com/:b:/r/personal/drhidalgo_ubu_es/Documents/SETUB%20PROJECT%20-%20M%C3%A1ster%20Secundaria-%20especialidad%20ingl%C3%A9s/Reading/Following%20instructions_recipes/Annex%201_Correct%20recipes%20order.pdf?csf=1&amp;web=1&amp;e=kDPeo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niversidaddeburgos-my.sharepoint.com/:w:/r/personal/drhidalgo_ubu_es/Documents/SETUB%20PROJECT%20-%20M%C3%A1ster%20Secundaria-%20especialidad%20ingl%C3%A9s/Reading/Following%20instructions_recipes/Annex%204%20_Word%20Bank.docx?d=w0db7334832ba4622944d52d34ba0a250&amp;csf=1&amp;web=1&amp;e=nBj7rV" TargetMode="External"/><Relationship Id="rId11" Type="http://schemas.openxmlformats.org/officeDocument/2006/relationships/hyperlink" Target="https://data.unicef.org/data-for-action/wp-content/uploads/sites/6/2023/04/UN0638627-1024x683-1.jpg" TargetMode="External"/><Relationship Id="rId5" Type="http://schemas.openxmlformats.org/officeDocument/2006/relationships/hyperlink" Target="https://universidaddeburgos-my.sharepoint.com/:b:/r/personal/drhidalgo_ubu_es/Documents/SETUB%20PROJECT%20-%20M%C3%A1ster%20Secundaria-%20especialidad%20ingl%C3%A9s/Reading/Following%20instructions_recipes/Annex%203_Rescue%20recipe%20sheet.pdf?csf=1&amp;web=1&amp;e=bMMiuq" TargetMode="External"/><Relationship Id="rId10" Type="http://schemas.openxmlformats.org/officeDocument/2006/relationships/hyperlink" Target="https://universidaddeburgos-my.sharepoint.com/:b:/r/personal/drhidalgo_ubu_es/Documents/SETUB%20PROJECT%20-%20M%C3%A1ster%20Secundaria-%20especialidad%20ingl%C3%A9s/Writing/Writing%20task_E-mail%20interview.pdf?csf=1&amp;web=1&amp;e=KnIf2J" TargetMode="External"/><Relationship Id="rId4" Type="http://schemas.openxmlformats.org/officeDocument/2006/relationships/hyperlink" Target="https://universidaddeburgos-my.sharepoint.com/:b:/r/personal/drhidalgo_ubu_es/Documents/SETUB%20PROJECT%20-%20M%C3%A1ster%20Secundaria-%20especialidad%20ingl%C3%A9s/Reading/Following%20instructions_recipes/Annex%202_Crumbled%20recipes%20flashcards.pdf?csf=1&amp;web=1&amp;e=NLm4aA" TargetMode="External"/><Relationship Id="rId9" Type="http://schemas.openxmlformats.org/officeDocument/2006/relationships/hyperlink" Target="https://universidaddeburgos-my.sharepoint.com/:f:/g/personal/drhidalgo_ubu_es/EkH_HUxurqtIjUn-i1kAuuQBZbnp2jwZIBSeAJ2WW68X-g?e=M0QCf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Arribas González</dc:creator>
  <cp:keywords/>
  <dc:description/>
  <cp:lastModifiedBy>Patricia Arribas González</cp:lastModifiedBy>
  <cp:revision>1</cp:revision>
  <dcterms:created xsi:type="dcterms:W3CDTF">2025-02-16T08:05:00Z</dcterms:created>
  <dcterms:modified xsi:type="dcterms:W3CDTF">2025-02-16T08:24:00Z</dcterms:modified>
</cp:coreProperties>
</file>